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91809">
      <w:pPr>
        <w:pStyle w:val="25"/>
        <w:pBdr>
          <w:bottom w:val="none" w:color="auto" w:sz="0" w:space="0"/>
        </w:pBdr>
        <w:jc w:val="center"/>
        <w:rPr>
          <w:sz w:val="40"/>
          <w:szCs w:val="40"/>
        </w:rPr>
      </w:pPr>
      <w:r>
        <w:rPr>
          <w:b/>
          <w:bCs/>
          <w:sz w:val="40"/>
          <w:szCs w:val="40"/>
        </w:rPr>
        <w:t>Distributor Application Form</w:t>
      </w:r>
    </w:p>
    <w:p w14:paraId="5CFD3B9D">
      <w:pPr>
        <w:pStyle w:val="4"/>
        <w:rPr>
          <w:sz w:val="36"/>
          <w:szCs w:val="36"/>
        </w:rPr>
      </w:pPr>
      <w:r>
        <w:rPr>
          <w:sz w:val="36"/>
          <w:szCs w:val="36"/>
        </w:rPr>
        <w:t>1. Contact Information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320"/>
      </w:tblGrid>
      <w:tr w14:paraId="109A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7910F1D2">
            <w:pPr>
              <w:spacing w:after="0" w:line="240" w:lineRule="auto"/>
              <w:rPr>
                <w:sz w:val="32"/>
                <w:szCs w:val="32"/>
              </w:rPr>
            </w:pPr>
            <w:r>
              <w:rPr>
                <w:sz w:val="32"/>
                <w:szCs w:val="32"/>
              </w:rPr>
              <w:t>Company Name</w:t>
            </w:r>
          </w:p>
        </w:tc>
        <w:tc>
          <w:tcPr>
            <w:tcW w:w="4320" w:type="dxa"/>
          </w:tcPr>
          <w:p w14:paraId="40604A2F">
            <w:pPr>
              <w:spacing w:after="0" w:line="240" w:lineRule="auto"/>
              <w:rPr>
                <w:sz w:val="32"/>
                <w:szCs w:val="32"/>
              </w:rPr>
            </w:pPr>
          </w:p>
        </w:tc>
      </w:tr>
      <w:tr w14:paraId="08D5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2EB699A8">
            <w:pPr>
              <w:spacing w:after="0" w:line="240" w:lineRule="auto"/>
              <w:rPr>
                <w:sz w:val="32"/>
                <w:szCs w:val="32"/>
              </w:rPr>
            </w:pPr>
            <w:r>
              <w:rPr>
                <w:sz w:val="32"/>
                <w:szCs w:val="32"/>
              </w:rPr>
              <w:t>Company Address</w:t>
            </w:r>
          </w:p>
        </w:tc>
        <w:tc>
          <w:tcPr>
            <w:tcW w:w="4320" w:type="dxa"/>
          </w:tcPr>
          <w:p w14:paraId="67091200">
            <w:pPr>
              <w:spacing w:after="0" w:line="240" w:lineRule="auto"/>
              <w:rPr>
                <w:sz w:val="32"/>
                <w:szCs w:val="32"/>
              </w:rPr>
            </w:pPr>
          </w:p>
        </w:tc>
      </w:tr>
      <w:tr w14:paraId="37F7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4FDD0C82">
            <w:pPr>
              <w:spacing w:after="0" w:line="240" w:lineRule="auto"/>
              <w:rPr>
                <w:sz w:val="32"/>
                <w:szCs w:val="32"/>
              </w:rPr>
            </w:pPr>
            <w:r>
              <w:rPr>
                <w:sz w:val="32"/>
                <w:szCs w:val="32"/>
              </w:rPr>
              <w:t>Contact Person Name</w:t>
            </w:r>
          </w:p>
        </w:tc>
        <w:tc>
          <w:tcPr>
            <w:tcW w:w="4320" w:type="dxa"/>
          </w:tcPr>
          <w:p w14:paraId="43537830">
            <w:pPr>
              <w:spacing w:after="0" w:line="240" w:lineRule="auto"/>
              <w:rPr>
                <w:sz w:val="32"/>
                <w:szCs w:val="32"/>
              </w:rPr>
            </w:pPr>
          </w:p>
        </w:tc>
      </w:tr>
      <w:tr w14:paraId="62F4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21E1F7E3">
            <w:pPr>
              <w:spacing w:after="0" w:line="240" w:lineRule="auto"/>
              <w:rPr>
                <w:sz w:val="32"/>
                <w:szCs w:val="32"/>
              </w:rPr>
            </w:pPr>
            <w:r>
              <w:rPr>
                <w:sz w:val="32"/>
                <w:szCs w:val="32"/>
              </w:rPr>
              <w:t>Position</w:t>
            </w:r>
          </w:p>
        </w:tc>
        <w:tc>
          <w:tcPr>
            <w:tcW w:w="4320" w:type="dxa"/>
          </w:tcPr>
          <w:p w14:paraId="4C2963FB">
            <w:pPr>
              <w:spacing w:after="0" w:line="240" w:lineRule="auto"/>
              <w:rPr>
                <w:sz w:val="32"/>
                <w:szCs w:val="32"/>
              </w:rPr>
            </w:pPr>
          </w:p>
        </w:tc>
      </w:tr>
      <w:tr w14:paraId="2E9B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3C19FE05">
            <w:pPr>
              <w:spacing w:after="0" w:line="240" w:lineRule="auto"/>
              <w:rPr>
                <w:sz w:val="32"/>
                <w:szCs w:val="32"/>
              </w:rPr>
            </w:pPr>
            <w:r>
              <w:rPr>
                <w:sz w:val="32"/>
                <w:szCs w:val="32"/>
              </w:rPr>
              <w:t>Email Address</w:t>
            </w:r>
          </w:p>
        </w:tc>
        <w:tc>
          <w:tcPr>
            <w:tcW w:w="4320" w:type="dxa"/>
          </w:tcPr>
          <w:p w14:paraId="3963B143">
            <w:pPr>
              <w:spacing w:after="0" w:line="240" w:lineRule="auto"/>
              <w:rPr>
                <w:sz w:val="32"/>
                <w:szCs w:val="32"/>
              </w:rPr>
            </w:pPr>
          </w:p>
        </w:tc>
      </w:tr>
      <w:tr w14:paraId="75F2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1F978D66">
            <w:pPr>
              <w:spacing w:after="0" w:line="240" w:lineRule="auto"/>
              <w:rPr>
                <w:sz w:val="32"/>
                <w:szCs w:val="32"/>
              </w:rPr>
            </w:pPr>
            <w:r>
              <w:rPr>
                <w:sz w:val="32"/>
                <w:szCs w:val="32"/>
              </w:rPr>
              <w:t>Contact Phone</w:t>
            </w:r>
          </w:p>
        </w:tc>
        <w:tc>
          <w:tcPr>
            <w:tcW w:w="4320" w:type="dxa"/>
          </w:tcPr>
          <w:p w14:paraId="65D8B25C">
            <w:pPr>
              <w:spacing w:after="0" w:line="240" w:lineRule="auto"/>
              <w:rPr>
                <w:sz w:val="32"/>
                <w:szCs w:val="32"/>
              </w:rPr>
            </w:pPr>
          </w:p>
        </w:tc>
      </w:tr>
      <w:tr w14:paraId="1D9F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6E139960">
            <w:pPr>
              <w:spacing w:after="0" w:line="240" w:lineRule="auto"/>
              <w:rPr>
                <w:sz w:val="32"/>
                <w:szCs w:val="32"/>
              </w:rPr>
            </w:pPr>
            <w:r>
              <w:rPr>
                <w:sz w:val="32"/>
                <w:szCs w:val="32"/>
              </w:rPr>
              <w:t>Company Website</w:t>
            </w:r>
          </w:p>
        </w:tc>
        <w:tc>
          <w:tcPr>
            <w:tcW w:w="4320" w:type="dxa"/>
          </w:tcPr>
          <w:p w14:paraId="1A5111B6">
            <w:pPr>
              <w:spacing w:after="0" w:line="240" w:lineRule="auto"/>
              <w:rPr>
                <w:sz w:val="32"/>
                <w:szCs w:val="32"/>
              </w:rPr>
            </w:pPr>
          </w:p>
        </w:tc>
      </w:tr>
    </w:tbl>
    <w:p w14:paraId="79170BB5">
      <w:pPr>
        <w:pStyle w:val="4"/>
        <w:rPr>
          <w:sz w:val="36"/>
          <w:szCs w:val="36"/>
        </w:rPr>
      </w:pPr>
      <w:r>
        <w:rPr>
          <w:sz w:val="36"/>
          <w:szCs w:val="36"/>
        </w:rPr>
        <w:t>2. Company Background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320"/>
      </w:tblGrid>
      <w:tr w14:paraId="5FF0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38E36CD4">
            <w:pPr>
              <w:spacing w:after="0" w:line="240" w:lineRule="auto"/>
              <w:rPr>
                <w:sz w:val="32"/>
                <w:szCs w:val="32"/>
              </w:rPr>
            </w:pPr>
            <w:r>
              <w:rPr>
                <w:sz w:val="32"/>
                <w:szCs w:val="32"/>
              </w:rPr>
              <w:t>Year of Establishment</w:t>
            </w:r>
          </w:p>
        </w:tc>
        <w:tc>
          <w:tcPr>
            <w:tcW w:w="4320" w:type="dxa"/>
          </w:tcPr>
          <w:p w14:paraId="369EBE4A">
            <w:pPr>
              <w:spacing w:after="0" w:line="240" w:lineRule="auto"/>
              <w:rPr>
                <w:sz w:val="32"/>
                <w:szCs w:val="32"/>
              </w:rPr>
            </w:pPr>
          </w:p>
        </w:tc>
      </w:tr>
      <w:tr w14:paraId="3FD8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294FACC1">
            <w:pPr>
              <w:spacing w:after="0" w:line="240" w:lineRule="auto"/>
              <w:rPr>
                <w:sz w:val="32"/>
                <w:szCs w:val="32"/>
              </w:rPr>
            </w:pPr>
            <w:r>
              <w:rPr>
                <w:sz w:val="32"/>
                <w:szCs w:val="32"/>
              </w:rPr>
              <w:t>Company Size</w:t>
            </w:r>
          </w:p>
        </w:tc>
        <w:tc>
          <w:tcPr>
            <w:tcW w:w="4320" w:type="dxa"/>
          </w:tcPr>
          <w:p w14:paraId="5E657DD4">
            <w:pPr>
              <w:spacing w:after="0" w:line="240" w:lineRule="auto"/>
              <w:rPr>
                <w:sz w:val="32"/>
                <w:szCs w:val="32"/>
              </w:rPr>
            </w:pPr>
          </w:p>
        </w:tc>
      </w:tr>
      <w:tr w14:paraId="442D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0B6969BA">
            <w:pPr>
              <w:spacing w:after="0" w:line="240" w:lineRule="auto"/>
              <w:rPr>
                <w:sz w:val="32"/>
                <w:szCs w:val="32"/>
              </w:rPr>
            </w:pPr>
            <w:r>
              <w:rPr>
                <w:sz w:val="32"/>
                <w:szCs w:val="32"/>
              </w:rPr>
              <w:t>Main Business Areas</w:t>
            </w:r>
          </w:p>
        </w:tc>
        <w:tc>
          <w:tcPr>
            <w:tcW w:w="4320" w:type="dxa"/>
          </w:tcPr>
          <w:p w14:paraId="63113EA2">
            <w:pPr>
              <w:spacing w:after="0" w:line="240" w:lineRule="auto"/>
              <w:rPr>
                <w:sz w:val="32"/>
                <w:szCs w:val="32"/>
              </w:rPr>
            </w:pPr>
          </w:p>
        </w:tc>
      </w:tr>
    </w:tbl>
    <w:p w14:paraId="59D1C434">
      <w:pPr>
        <w:pStyle w:val="4"/>
        <w:rPr>
          <w:sz w:val="36"/>
          <w:szCs w:val="36"/>
        </w:rPr>
      </w:pPr>
      <w:r>
        <w:rPr>
          <w:sz w:val="36"/>
          <w:szCs w:val="36"/>
        </w:rPr>
        <w:t>3. Sales Network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320"/>
      </w:tblGrid>
      <w:tr w14:paraId="3246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60F1F50C">
            <w:pPr>
              <w:spacing w:after="0" w:line="240" w:lineRule="auto"/>
              <w:rPr>
                <w:sz w:val="32"/>
                <w:szCs w:val="32"/>
              </w:rPr>
            </w:pPr>
            <w:r>
              <w:rPr>
                <w:sz w:val="32"/>
                <w:szCs w:val="32"/>
              </w:rPr>
              <w:t>1. Describe your local market sales network:</w:t>
            </w:r>
          </w:p>
        </w:tc>
        <w:tc>
          <w:tcPr>
            <w:tcW w:w="4320" w:type="dxa"/>
          </w:tcPr>
          <w:p w14:paraId="00CB02B9">
            <w:pPr>
              <w:spacing w:after="0" w:line="240" w:lineRule="auto"/>
              <w:rPr>
                <w:sz w:val="32"/>
                <w:szCs w:val="32"/>
              </w:rPr>
            </w:pPr>
          </w:p>
        </w:tc>
      </w:tr>
      <w:tr w14:paraId="2F7A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10FA20ED">
            <w:pPr>
              <w:spacing w:after="0" w:line="240" w:lineRule="auto"/>
              <w:rPr>
                <w:sz w:val="32"/>
                <w:szCs w:val="32"/>
              </w:rPr>
            </w:pPr>
            <w:r>
              <w:rPr>
                <w:sz w:val="32"/>
                <w:szCs w:val="32"/>
              </w:rPr>
              <w:t>2. Main brands currently working with:</w:t>
            </w:r>
          </w:p>
        </w:tc>
        <w:tc>
          <w:tcPr>
            <w:tcW w:w="4320" w:type="dxa"/>
          </w:tcPr>
          <w:p w14:paraId="75B26E15">
            <w:pPr>
              <w:spacing w:after="0" w:line="240" w:lineRule="auto"/>
              <w:rPr>
                <w:sz w:val="32"/>
                <w:szCs w:val="32"/>
              </w:rPr>
            </w:pPr>
          </w:p>
        </w:tc>
      </w:tr>
      <w:tr w14:paraId="17B3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2088070B">
            <w:pPr>
              <w:spacing w:after="0" w:line="240" w:lineRule="auto"/>
              <w:rPr>
                <w:sz w:val="32"/>
                <w:szCs w:val="32"/>
              </w:rPr>
            </w:pPr>
            <w:r>
              <w:rPr>
                <w:sz w:val="32"/>
                <w:szCs w:val="32"/>
              </w:rPr>
              <w:t>3. Primary sales channels:</w:t>
            </w:r>
          </w:p>
        </w:tc>
        <w:tc>
          <w:tcPr>
            <w:tcW w:w="4320" w:type="dxa"/>
          </w:tcPr>
          <w:p w14:paraId="1C3572C1">
            <w:pPr>
              <w:spacing w:after="0" w:line="240" w:lineRule="auto"/>
              <w:rPr>
                <w:rFonts w:hint="default" w:eastAsia="宋体"/>
                <w:sz w:val="32"/>
                <w:szCs w:val="32"/>
                <w:lang w:val="en-US" w:eastAsia="zh-CN"/>
              </w:rPr>
            </w:pPr>
            <w:r>
              <w:rPr>
                <w:sz w:val="32"/>
                <w:szCs w:val="32"/>
              </w:rPr>
              <w:t>☐ Wholesale ☐ Retail ☐ E-commerce ☐ Other: ___________</w:t>
            </w:r>
            <w:r>
              <w:rPr>
                <w:rFonts w:hint="eastAsia" w:eastAsia="宋体"/>
                <w:sz w:val="32"/>
                <w:szCs w:val="32"/>
                <w:lang w:val="en-US" w:eastAsia="zh-CN"/>
              </w:rPr>
              <w:t xml:space="preserve">  </w:t>
            </w:r>
          </w:p>
        </w:tc>
      </w:tr>
    </w:tbl>
    <w:p w14:paraId="16DE9EE2">
      <w:pPr>
        <w:pStyle w:val="4"/>
        <w:rPr>
          <w:sz w:val="36"/>
          <w:szCs w:val="36"/>
        </w:rPr>
      </w:pPr>
      <w:r>
        <w:rPr>
          <w:rFonts w:hint="eastAsia" w:eastAsia="宋体"/>
          <w:sz w:val="36"/>
          <w:szCs w:val="36"/>
          <w:lang w:val="en-US" w:eastAsia="zh-CN"/>
        </w:rPr>
        <w:t>4</w:t>
      </w:r>
      <w:r>
        <w:rPr>
          <w:sz w:val="36"/>
          <w:szCs w:val="36"/>
        </w:rPr>
        <w:t>. Additional Information</w:t>
      </w:r>
    </w:p>
    <w:p w14:paraId="253161DA">
      <w:pPr>
        <w:rPr>
          <w:sz w:val="24"/>
          <w:szCs w:val="24"/>
        </w:rPr>
      </w:pPr>
      <w:r>
        <w:rPr>
          <w:sz w:val="24"/>
          <w:szCs w:val="24"/>
        </w:rPr>
        <w:t>Please provide any additional information that you believe would be helpful for us to understand your company:</w:t>
      </w:r>
    </w:p>
    <w:p w14:paraId="797C209F">
      <w:pPr>
        <w:rPr>
          <w:sz w:val="28"/>
          <w:szCs w:val="28"/>
        </w:rPr>
      </w:pPr>
      <w:r>
        <w:rPr>
          <w:sz w:val="28"/>
          <w:szCs w:val="28"/>
        </w:rPr>
        <w:t>________________________________________________________________</w:t>
      </w:r>
    </w:p>
    <w:p w14:paraId="3A699D20">
      <w:pPr>
        <w:rPr>
          <w:sz w:val="28"/>
          <w:szCs w:val="28"/>
        </w:rPr>
      </w:pPr>
      <w:r>
        <w:rPr>
          <w:sz w:val="28"/>
          <w:szCs w:val="28"/>
        </w:rPr>
        <w:t>________________________________________________________________</w:t>
      </w:r>
    </w:p>
    <w:p w14:paraId="70C23E93">
      <w:pPr>
        <w:pStyle w:val="4"/>
        <w:rPr>
          <w:rFonts w:hint="eastAsia" w:eastAsia="宋体"/>
          <w:sz w:val="36"/>
          <w:szCs w:val="36"/>
          <w:lang w:val="en-US" w:eastAsia="zh-CN"/>
        </w:rPr>
      </w:pPr>
    </w:p>
    <w:p w14:paraId="7ADA278F">
      <w:pPr>
        <w:pStyle w:val="4"/>
        <w:rPr>
          <w:sz w:val="36"/>
          <w:szCs w:val="36"/>
        </w:rPr>
      </w:pPr>
      <w:bookmarkStart w:id="0" w:name="_GoBack"/>
      <w:bookmarkEnd w:id="0"/>
      <w:r>
        <w:rPr>
          <w:rFonts w:hint="eastAsia" w:eastAsia="宋体"/>
          <w:sz w:val="36"/>
          <w:szCs w:val="36"/>
          <w:lang w:val="en-US" w:eastAsia="zh-CN"/>
        </w:rPr>
        <w:t>5</w:t>
      </w:r>
      <w:r>
        <w:rPr>
          <w:sz w:val="36"/>
          <w:szCs w:val="36"/>
        </w:rPr>
        <w:t>. Declaration</w:t>
      </w:r>
    </w:p>
    <w:p w14:paraId="52AE2B71">
      <w:pPr>
        <w:rPr>
          <w:sz w:val="24"/>
          <w:szCs w:val="24"/>
        </w:rPr>
      </w:pPr>
      <w:r>
        <w:rPr>
          <w:sz w:val="24"/>
          <w:szCs w:val="24"/>
        </w:rPr>
        <w:t>I hereby confirm that the information provided above is true and accurate, and I understand that further review will follow after submission of this application form.</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320"/>
      </w:tblGrid>
      <w:tr w14:paraId="592E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0" w:type="dxa"/>
          </w:tcPr>
          <w:p w14:paraId="44724264">
            <w:pPr>
              <w:spacing w:after="0" w:line="240" w:lineRule="auto"/>
              <w:rPr>
                <w:sz w:val="32"/>
                <w:szCs w:val="32"/>
              </w:rPr>
            </w:pPr>
            <w:r>
              <w:rPr>
                <w:sz w:val="32"/>
                <w:szCs w:val="32"/>
              </w:rPr>
              <w:t>Signature</w:t>
            </w:r>
          </w:p>
        </w:tc>
        <w:tc>
          <w:tcPr>
            <w:tcW w:w="4320" w:type="dxa"/>
          </w:tcPr>
          <w:p w14:paraId="33DFDE2D">
            <w:pPr>
              <w:spacing w:after="0" w:line="240" w:lineRule="auto"/>
              <w:rPr>
                <w:sz w:val="32"/>
                <w:szCs w:val="32"/>
              </w:rPr>
            </w:pPr>
          </w:p>
        </w:tc>
      </w:tr>
      <w:tr w14:paraId="5FF6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0" w:type="dxa"/>
          </w:tcPr>
          <w:p w14:paraId="74F664D7">
            <w:pPr>
              <w:spacing w:after="0" w:line="240" w:lineRule="auto"/>
              <w:rPr>
                <w:sz w:val="32"/>
                <w:szCs w:val="32"/>
              </w:rPr>
            </w:pPr>
            <w:r>
              <w:rPr>
                <w:sz w:val="32"/>
                <w:szCs w:val="32"/>
              </w:rPr>
              <w:t>Date</w:t>
            </w:r>
          </w:p>
        </w:tc>
        <w:tc>
          <w:tcPr>
            <w:tcW w:w="4320" w:type="dxa"/>
          </w:tcPr>
          <w:p w14:paraId="6C7AE258">
            <w:pPr>
              <w:spacing w:after="0" w:line="240" w:lineRule="auto"/>
              <w:rPr>
                <w:sz w:val="32"/>
                <w:szCs w:val="32"/>
              </w:rPr>
            </w:pPr>
          </w:p>
        </w:tc>
      </w:tr>
    </w:tbl>
    <w:p w14:paraId="763BEFE0">
      <w:pPr>
        <w:pStyle w:val="4"/>
        <w:numPr>
          <w:numId w:val="0"/>
        </w:numPr>
        <w:rPr>
          <w:sz w:val="36"/>
          <w:szCs w:val="36"/>
        </w:rPr>
      </w:pPr>
      <w:r>
        <w:rPr>
          <w:rFonts w:hint="eastAsia" w:eastAsia="宋体"/>
          <w:sz w:val="36"/>
          <w:szCs w:val="36"/>
          <w:lang w:val="en-US" w:eastAsia="zh-CN"/>
        </w:rPr>
        <w:t>6.</w:t>
      </w:r>
      <w:r>
        <w:rPr>
          <w:sz w:val="36"/>
          <w:szCs w:val="36"/>
        </w:rPr>
        <w:t>User Information Collection Statement</w:t>
      </w:r>
    </w:p>
    <w:p w14:paraId="2142B868">
      <w:pPr>
        <w:rPr>
          <w:sz w:val="32"/>
          <w:szCs w:val="32"/>
        </w:rPr>
      </w:pPr>
      <w:r>
        <w:rPr>
          <w:sz w:val="32"/>
          <w:szCs w:val="32"/>
        </w:rPr>
        <w:t>Sinexcel-Re highly values user information security and strictly adheres to relevant laws and regulations. Below is our user information collection statement:</w:t>
      </w:r>
    </w:p>
    <w:p w14:paraId="132B8E8B">
      <w:pPr>
        <w:rPr>
          <w:sz w:val="28"/>
          <w:szCs w:val="28"/>
        </w:rPr>
      </w:pPr>
      <w:r>
        <w:rPr>
          <w:sz w:val="28"/>
          <w:szCs w:val="28"/>
        </w:rPr>
        <w:t>- Scope of Information Collection: Only necessary information is collected, including but not limited to basic user information and user behavior, and only with explicit user consent.</w:t>
      </w:r>
      <w:r>
        <w:rPr>
          <w:sz w:val="28"/>
          <w:szCs w:val="28"/>
        </w:rPr>
        <w:br w:type="textWrapping"/>
      </w:r>
      <w:r>
        <w:rPr>
          <w:sz w:val="28"/>
          <w:szCs w:val="28"/>
        </w:rPr>
        <w:t>- Purpose and Use: The collected information will only be used to provide services, improve products, or conduct legal and compliant business analysis. Without user consent, the information will not be used for other purposes.</w:t>
      </w:r>
      <w:r>
        <w:rPr>
          <w:sz w:val="28"/>
          <w:szCs w:val="28"/>
        </w:rPr>
        <w:br w:type="textWrapping"/>
      </w:r>
      <w:r>
        <w:rPr>
          <w:sz w:val="28"/>
          <w:szCs w:val="28"/>
        </w:rPr>
        <w:t>- Security Measures: Reasonable technical and managerial measures are implemented to protect user information. If any information leakage occurs, users will be notified promptly, and Sinexcel-Re will bear legal responsibilities.</w:t>
      </w:r>
      <w:r>
        <w:rPr>
          <w:sz w:val="28"/>
          <w:szCs w:val="28"/>
        </w:rPr>
        <w:br w:type="textWrapping"/>
      </w:r>
      <w:r>
        <w:rPr>
          <w:sz w:val="28"/>
          <w:szCs w:val="28"/>
        </w:rPr>
        <w:t>- User Rights: Users have the right to access, delete, modify, or cancel their information through appropriate channels.</w:t>
      </w:r>
      <w:r>
        <w:rPr>
          <w:sz w:val="28"/>
          <w:szCs w:val="28"/>
        </w:rPr>
        <w:br w:type="textWrapping"/>
      </w:r>
      <w:r>
        <w:rPr>
          <w:sz w:val="28"/>
          <w:szCs w:val="28"/>
        </w:rPr>
        <w:t>- Third-Party Cooperation: No user information will be shared with third parties without explicit user consent.</w:t>
      </w:r>
    </w:p>
    <w:p w14:paraId="499B31D1">
      <w:pPr>
        <w:rPr>
          <w:sz w:val="32"/>
          <w:szCs w:val="32"/>
        </w:rPr>
      </w:pPr>
      <w:r>
        <w:rPr>
          <w:sz w:val="32"/>
          <w:szCs w:val="32"/>
        </w:rPr>
        <w:t>☐ I have read, understood, and agree to the terms above.</w:t>
      </w:r>
    </w:p>
    <w:sectPr>
      <w:headerReference r:id="rId5" w:type="default"/>
      <w:footerReference r:id="rId6" w:type="default"/>
      <w:pgSz w:w="12240" w:h="15840"/>
      <w:pgMar w:top="1440" w:right="1800" w:bottom="1440" w:left="1800" w:header="567" w:footer="56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FCB1E">
    <w:pPr>
      <w:pStyle w:val="24"/>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99371D">
                          <w:pPr>
                            <w:jc w:val="center"/>
                          </w:pPr>
                          <w:r>
                            <w:t xml:space="preserve">Tel: </w:t>
                          </w:r>
                          <w:r>
                            <w:rPr>
                              <w:rFonts w:hint="eastAsia" w:eastAsia="宋体"/>
                              <w:lang w:val="en-US" w:eastAsia="zh-CN"/>
                            </w:rPr>
                            <w:t>+86 755 8651 1588</w:t>
                          </w:r>
                          <w:r>
                            <w:t xml:space="preserve"> - Email: </w:t>
                          </w:r>
                          <w:r>
                            <w:rPr>
                              <w:rFonts w:hint="eastAsia" w:eastAsia="宋体"/>
                              <w:lang w:val="en-US" w:eastAsia="zh-CN"/>
                            </w:rPr>
                            <w:t>info@sinexcel-re.com</w:t>
                          </w:r>
                          <w:r>
                            <w:t xml:space="preserve"> - Website: www.sinexcel-re.com</w:t>
                          </w:r>
                        </w:p>
                        <w:p w14:paraId="5EA5FB8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699371D">
                    <w:pPr>
                      <w:jc w:val="center"/>
                    </w:pPr>
                    <w:r>
                      <w:t xml:space="preserve">Tel: </w:t>
                    </w:r>
                    <w:r>
                      <w:rPr>
                        <w:rFonts w:hint="eastAsia" w:eastAsia="宋体"/>
                        <w:lang w:val="en-US" w:eastAsia="zh-CN"/>
                      </w:rPr>
                      <w:t>+86 755 8651 1588</w:t>
                    </w:r>
                    <w:r>
                      <w:t xml:space="preserve"> - Email: </w:t>
                    </w:r>
                    <w:r>
                      <w:rPr>
                        <w:rFonts w:hint="eastAsia" w:eastAsia="宋体"/>
                        <w:lang w:val="en-US" w:eastAsia="zh-CN"/>
                      </w:rPr>
                      <w:t>info@sinexcel-re.com</w:t>
                    </w:r>
                    <w:r>
                      <w:t xml:space="preserve"> - Website: www.sinexcel-re.com</w:t>
                    </w:r>
                  </w:p>
                  <w:p w14:paraId="5EA5FB8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E3C8">
    <w:pPr>
      <w:pStyle w:val="25"/>
      <w:pBdr>
        <w:bottom w:val="none" w:color="auto" w:sz="0" w:space="0"/>
      </w:pBdr>
      <w:jc w:val="left"/>
      <w:rPr>
        <w:rFonts w:hint="eastAsia" w:eastAsia="宋体"/>
        <w:b/>
        <w:bCs/>
        <w:sz w:val="24"/>
        <w:szCs w:val="24"/>
        <w:lang w:eastAsia="zh-CN"/>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926590" cy="226695"/>
          <wp:effectExtent l="0" t="0" r="16510" b="1905"/>
          <wp:wrapNone/>
          <wp:docPr id="2" name="图片 2" descr="logo-SINEXCEL-RE.ai (750 x 85 毫米)"/>
          <wp:cNvGraphicFramePr/>
          <a:graphic xmlns:a="http://schemas.openxmlformats.org/drawingml/2006/main">
            <a:graphicData uri="http://schemas.openxmlformats.org/drawingml/2006/picture">
              <pic:pic xmlns:pic="http://schemas.openxmlformats.org/drawingml/2006/picture">
                <pic:nvPicPr>
                  <pic:cNvPr id="2" name="图片 2" descr="logo-SINEXCEL-RE.ai (750 x 85 毫米)"/>
                  <pic:cNvPicPr/>
                </pic:nvPicPr>
                <pic:blipFill>
                  <a:blip r:embed="rId1"/>
                  <a:stretch>
                    <a:fillRect/>
                  </a:stretch>
                </pic:blipFill>
                <pic:spPr>
                  <a:xfrm>
                    <a:off x="0" y="0"/>
                    <a:ext cx="1926590" cy="226695"/>
                  </a:xfrm>
                  <a:prstGeom prst="rect">
                    <a:avLst/>
                  </a:prstGeom>
                  <a:ln>
                    <a:noFill/>
                  </a:ln>
                </pic:spPr>
              </pic:pic>
            </a:graphicData>
          </a:graphic>
        </wp:anchor>
      </w:drawing>
    </w:r>
    <w:r>
      <w:rPr>
        <w:rFonts w:hint="eastAsia" w:eastAsia="宋体"/>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D0F23F9"/>
    <w:rsid w:val="31A84E99"/>
    <w:rsid w:val="58BD48C6"/>
    <w:rsid w:val="6CD13207"/>
    <w:rsid w:val="6E8D60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357</Words>
  <Characters>2185</Characters>
  <Lines>0</Lines>
  <Paragraphs>0</Paragraphs>
  <TotalTime>27</TotalTime>
  <ScaleCrop>false</ScaleCrop>
  <LinksUpToDate>false</LinksUpToDate>
  <CharactersWithSpaces>2491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WPS_1471403184</cp:lastModifiedBy>
  <dcterms:modified xsi:type="dcterms:W3CDTF">2025-01-11T03:11:00Z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eyJoZGlkIjoiZDJmYWViODBhNjdjMDc1MjdhOGU3ZTVjYWVkODk3MDkiLCJ1c2VySWQiOiIyMzU0MDQ3OTUifQ==</vt:lpwstr>
  </property>
  <property fmtid="{D5CDD505-2E9C-101B-9397-08002B2CF9AE}" pid="3" name="KSOProductBuildVer">
    <vt:lpwstr>2052-12.1.0.19770</vt:lpwstr>
  </property>
  <property fmtid="{D5CDD505-2E9C-101B-9397-08002B2CF9AE}" pid="4" name="ICV">
    <vt:lpwstr>1B737C886785467B91FA68ECED8B73CD_13</vt:lpwstr>
  </property>
</Properties>
</file>